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C8" w:rsidRPr="003D747E" w:rsidRDefault="00F63AC8" w:rsidP="00F63AC8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0"/>
          <w:szCs w:val="22"/>
        </w:rPr>
      </w:pPr>
      <w:r w:rsidRPr="003D747E">
        <w:rPr>
          <w:rFonts w:ascii="Lucida Grande" w:hAnsi="Lucida Grande" w:cs="Lucida Grande"/>
          <w:i/>
          <w:sz w:val="20"/>
          <w:szCs w:val="22"/>
        </w:rPr>
        <w:t>From Head to Toe</w:t>
      </w:r>
      <w:r w:rsidR="003D747E" w:rsidRPr="003D747E">
        <w:rPr>
          <w:rFonts w:ascii="Lucida Grande" w:hAnsi="Lucida Grande" w:cs="Lucida Grande"/>
          <w:i/>
          <w:sz w:val="20"/>
          <w:szCs w:val="22"/>
        </w:rPr>
        <w:t xml:space="preserve"> </w:t>
      </w:r>
      <w:r w:rsidRPr="003D747E">
        <w:rPr>
          <w:rFonts w:ascii="Lucida Grande" w:hAnsi="Lucida Grande" w:cs="Lucida Grande"/>
          <w:sz w:val="20"/>
          <w:szCs w:val="22"/>
        </w:rPr>
        <w:t>by Eric Carl</w:t>
      </w:r>
      <w:r w:rsidRPr="003D747E">
        <w:rPr>
          <w:rFonts w:ascii="Lucida Grande" w:hAnsi="Lucida Grande" w:cs="Lucida Grande"/>
          <w:sz w:val="20"/>
          <w:szCs w:val="22"/>
        </w:rPr>
        <w:tab/>
      </w:r>
      <w:r w:rsidRPr="003D747E">
        <w:rPr>
          <w:rFonts w:ascii="Lucida Grande" w:hAnsi="Lucida Grande" w:cs="Lucida Grande"/>
          <w:sz w:val="20"/>
          <w:szCs w:val="22"/>
        </w:rPr>
        <w:tab/>
      </w:r>
      <w:r w:rsidRPr="003D747E">
        <w:rPr>
          <w:rFonts w:ascii="Lucida Grande" w:hAnsi="Lucida Grande" w:cs="Lucida Grande"/>
          <w:sz w:val="20"/>
          <w:szCs w:val="22"/>
        </w:rPr>
        <w:tab/>
      </w:r>
      <w:r w:rsidRPr="003D747E">
        <w:rPr>
          <w:rFonts w:ascii="Lucida Grande" w:hAnsi="Lucida Grande" w:cs="Lucida Grande"/>
          <w:sz w:val="20"/>
          <w:szCs w:val="22"/>
        </w:rPr>
        <w:tab/>
      </w:r>
    </w:p>
    <w:p w:rsidR="00E575E0" w:rsidRDefault="00E575E0">
      <w:pPr>
        <w:rPr>
          <w:sz w:val="20"/>
        </w:rPr>
      </w:pPr>
    </w:p>
    <w:p w:rsidR="00F63AC8" w:rsidRPr="003D747E" w:rsidRDefault="00E575E0">
      <w:pPr>
        <w:rPr>
          <w:sz w:val="20"/>
        </w:rPr>
      </w:pPr>
      <w:r>
        <w:rPr>
          <w:sz w:val="20"/>
        </w:rPr>
        <w:t>Below is an example of a daily sessi</w:t>
      </w:r>
      <w:r w:rsidR="00E1007A">
        <w:rPr>
          <w:sz w:val="20"/>
        </w:rPr>
        <w:t>on</w:t>
      </w:r>
      <w:r w:rsidR="001B0291">
        <w:rPr>
          <w:sz w:val="20"/>
        </w:rPr>
        <w:t xml:space="preserve"> that would occur over 1 hour</w:t>
      </w:r>
      <w:r w:rsidR="00E1007A">
        <w:rPr>
          <w:sz w:val="20"/>
        </w:rPr>
        <w:t>.</w:t>
      </w:r>
      <w:r w:rsidR="001B0291">
        <w:rPr>
          <w:sz w:val="20"/>
        </w:rPr>
        <w:t xml:space="preserve">  Once the daily routine is established, the content of the books and activities can be changed.</w:t>
      </w:r>
      <w:r w:rsidR="00E1007A">
        <w:rPr>
          <w:sz w:val="20"/>
        </w:rPr>
        <w:t xml:space="preserve"> </w:t>
      </w:r>
    </w:p>
    <w:tbl>
      <w:tblPr>
        <w:tblStyle w:val="TableGrid"/>
        <w:tblW w:w="9288" w:type="dxa"/>
        <w:tblLayout w:type="fixed"/>
        <w:tblLook w:val="00BF"/>
      </w:tblPr>
      <w:tblGrid>
        <w:gridCol w:w="1058"/>
        <w:gridCol w:w="1390"/>
        <w:gridCol w:w="4680"/>
        <w:gridCol w:w="24"/>
        <w:gridCol w:w="2136"/>
      </w:tblGrid>
      <w:tr w:rsidR="00320B86" w:rsidRPr="003D747E">
        <w:tc>
          <w:tcPr>
            <w:tcW w:w="1058" w:type="dxa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Time</w:t>
            </w:r>
          </w:p>
        </w:tc>
        <w:tc>
          <w:tcPr>
            <w:tcW w:w="1390" w:type="dxa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Schedule</w:t>
            </w:r>
          </w:p>
        </w:tc>
        <w:tc>
          <w:tcPr>
            <w:tcW w:w="4704" w:type="dxa"/>
            <w:gridSpan w:val="2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Activity</w:t>
            </w:r>
          </w:p>
        </w:tc>
        <w:tc>
          <w:tcPr>
            <w:tcW w:w="2136" w:type="dxa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Goals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53479E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9:00-9:15</w:t>
            </w:r>
          </w:p>
        </w:tc>
        <w:tc>
          <w:tcPr>
            <w:tcW w:w="1390" w:type="dxa"/>
          </w:tcPr>
          <w:p w:rsidR="00E575E0" w:rsidRDefault="00E575E0" w:rsidP="00F63AC8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 xml:space="preserve">Circle Time </w:t>
            </w:r>
          </w:p>
          <w:p w:rsidR="00872C95" w:rsidRDefault="00320B86" w:rsidP="00F63AC8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Greeting</w:t>
            </w:r>
            <w:r w:rsidR="007619B7" w:rsidRPr="003D747E">
              <w:rPr>
                <w:rFonts w:ascii="Lucida Grande" w:hAnsi="Lucida Grande" w:cs="Lucida Grande"/>
                <w:sz w:val="20"/>
                <w:szCs w:val="22"/>
              </w:rPr>
              <w:t>/</w:t>
            </w:r>
            <w:r w:rsidR="00E575E0">
              <w:rPr>
                <w:rFonts w:ascii="Lucida Grande" w:hAnsi="Lucida Grande" w:cs="Lucida Grande"/>
                <w:sz w:val="20"/>
                <w:szCs w:val="22"/>
              </w:rPr>
              <w:t xml:space="preserve"> </w:t>
            </w:r>
            <w:r w:rsidR="007619B7" w:rsidRPr="003D747E">
              <w:rPr>
                <w:rFonts w:ascii="Lucida Grande" w:hAnsi="Lucida Grande" w:cs="Lucida Grande"/>
                <w:sz w:val="20"/>
                <w:szCs w:val="22"/>
              </w:rPr>
              <w:t>Attendance</w:t>
            </w:r>
          </w:p>
          <w:p w:rsidR="00320B86" w:rsidRPr="003D747E" w:rsidRDefault="00320B86" w:rsidP="001B0291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2"/>
          </w:tcPr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Name recognition:  </w:t>
            </w:r>
            <w:r w:rsidRPr="003D747E">
              <w:rPr>
                <w:rFonts w:ascii="Lucida Grande" w:hAnsi="Lucida Grande" w:cs="Lucida Grande"/>
                <w:i/>
                <w:sz w:val="20"/>
                <w:szCs w:val="22"/>
              </w:rPr>
              <w:t>Clinician hold up name card and kids find the student.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 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Clinician: </w:t>
            </w:r>
            <w:proofErr w:type="gramStart"/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Who’s</w:t>
            </w:r>
            <w:proofErr w:type="gramEnd"/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 name is on the card?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Students: Jacob!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Clinician: Where is Jacob?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Students: Over there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Clinician: That’s right, he is next to Keith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Ok, Keith, where do I put you name, Under the boy or under the girl?</w:t>
            </w:r>
          </w:p>
        </w:tc>
        <w:tc>
          <w:tcPr>
            <w:tcW w:w="2136" w:type="dxa"/>
          </w:tcPr>
          <w:p w:rsidR="00320B86" w:rsidRPr="003D747E" w:rsidRDefault="00320B86" w:rsidP="00320B86">
            <w:pPr>
              <w:pStyle w:val="ListParagraph"/>
              <w:numPr>
                <w:ilvl w:val="0"/>
                <w:numId w:val="2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Phoneme identification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2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Who question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2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Where questions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2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Joint attention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2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Spatial concepts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1B0291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9:15-9:20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Calendar</w:t>
            </w:r>
          </w:p>
          <w:p w:rsidR="00320B86" w:rsidRPr="003D747E" w:rsidRDefault="00320B86" w:rsidP="001B0291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2"/>
          </w:tcPr>
          <w:p w:rsidR="00320B86" w:rsidRPr="003D747E" w:rsidRDefault="00320B86" w:rsidP="00320B86">
            <w:pPr>
              <w:pStyle w:val="ListParagraph"/>
              <w:numPr>
                <w:ilvl w:val="0"/>
                <w:numId w:val="1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Go over months in a year and then dance the Macarena to the songs (January, February, etc.).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1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Review Days of the weeks, snap the Days of the week song. </w:t>
            </w:r>
          </w:p>
          <w:p w:rsidR="00320B86" w:rsidRPr="003D747E" w:rsidRDefault="00320B86" w:rsidP="00320B86">
            <w:pPr>
              <w:pStyle w:val="ListParagraph"/>
              <w:numPr>
                <w:ilvl w:val="0"/>
                <w:numId w:val="1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Review the date.  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Today is X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.  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Yesterday was X.  Tomorrow will be X.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2136" w:type="dxa"/>
          </w:tcPr>
          <w:p w:rsidR="007619B7" w:rsidRPr="003D747E" w:rsidRDefault="007619B7" w:rsidP="007619B7">
            <w:pPr>
              <w:pStyle w:val="ListParagraph"/>
              <w:numPr>
                <w:ilvl w:val="0"/>
                <w:numId w:val="4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sequences</w:t>
            </w:r>
          </w:p>
          <w:p w:rsidR="007619B7" w:rsidRPr="003D747E" w:rsidRDefault="007619B7" w:rsidP="007619B7">
            <w:pPr>
              <w:pStyle w:val="ListParagraph"/>
              <w:numPr>
                <w:ilvl w:val="0"/>
                <w:numId w:val="4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numbers</w:t>
            </w:r>
          </w:p>
          <w:p w:rsidR="007619B7" w:rsidRPr="003D747E" w:rsidRDefault="007619B7" w:rsidP="007619B7">
            <w:pPr>
              <w:pStyle w:val="ListParagraph"/>
              <w:numPr>
                <w:ilvl w:val="0"/>
                <w:numId w:val="4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categories</w:t>
            </w:r>
          </w:p>
          <w:p w:rsidR="007619B7" w:rsidRPr="003D747E" w:rsidRDefault="007619B7" w:rsidP="007619B7">
            <w:pPr>
              <w:pStyle w:val="ListParagraph"/>
              <w:numPr>
                <w:ilvl w:val="0"/>
                <w:numId w:val="4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verb tense</w:t>
            </w:r>
          </w:p>
          <w:p w:rsidR="00320B86" w:rsidRPr="003D747E" w:rsidRDefault="00320B86" w:rsidP="007619B7">
            <w:pPr>
              <w:pStyle w:val="ListParagraph"/>
              <w:ind w:left="360"/>
              <w:rPr>
                <w:rFonts w:ascii="Lucida Grande" w:hAnsi="Lucida Grande" w:cs="Lucida Grande"/>
                <w:sz w:val="20"/>
                <w:szCs w:val="22"/>
              </w:rPr>
            </w:pPr>
          </w:p>
        </w:tc>
      </w:tr>
      <w:tr w:rsidR="00320B86" w:rsidRPr="003D747E">
        <w:tc>
          <w:tcPr>
            <w:tcW w:w="1058" w:type="dxa"/>
          </w:tcPr>
          <w:p w:rsidR="00320B86" w:rsidRPr="003D747E" w:rsidRDefault="00E4339A" w:rsidP="001B0291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9:</w:t>
            </w:r>
            <w:r w:rsidR="001B0291">
              <w:rPr>
                <w:rFonts w:ascii="Lucida Grande" w:hAnsi="Lucida Grande" w:cs="Lucida Grande"/>
                <w:sz w:val="20"/>
                <w:szCs w:val="22"/>
              </w:rPr>
              <w:t>20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>-9:</w:t>
            </w:r>
            <w:r w:rsidR="001B0291">
              <w:rPr>
                <w:rFonts w:ascii="Lucida Grande" w:hAnsi="Lucida Grande" w:cs="Lucida Grande"/>
                <w:sz w:val="20"/>
                <w:szCs w:val="22"/>
              </w:rPr>
              <w:t>23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Language goal</w:t>
            </w:r>
          </w:p>
          <w:p w:rsidR="00320B86" w:rsidRPr="003D747E" w:rsidRDefault="00320B86" w:rsidP="001B0291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2"/>
          </w:tcPr>
          <w:p w:rsidR="00674961" w:rsidRPr="003D747E" w:rsidRDefault="007619B7" w:rsidP="007619B7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Clinician: Today we are going to learn about our body parts and why we need them.  We use our nose to smell, eyes to see, etc.  </w:t>
            </w:r>
          </w:p>
          <w:p w:rsidR="00674961" w:rsidRPr="003D747E" w:rsidRDefault="00674961" w:rsidP="007619B7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Draw a word map and ask the kids to label their body parts.  </w:t>
            </w:r>
          </w:p>
          <w:p w:rsidR="00320B86" w:rsidRPr="003D747E" w:rsidRDefault="00674961" w:rsidP="007619B7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Clinician: What do we do with our eyes?</w:t>
            </w:r>
          </w:p>
        </w:tc>
        <w:tc>
          <w:tcPr>
            <w:tcW w:w="2136" w:type="dxa"/>
          </w:tcPr>
          <w:p w:rsidR="00E4339A" w:rsidRPr="003D747E" w:rsidRDefault="00E4339A" w:rsidP="00E4339A">
            <w:pPr>
              <w:pStyle w:val="ListParagraph"/>
              <w:numPr>
                <w:ilvl w:val="0"/>
                <w:numId w:val="6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Object-action</w:t>
            </w:r>
          </w:p>
          <w:p w:rsidR="00320B86" w:rsidRPr="003D747E" w:rsidRDefault="00E4339A" w:rsidP="00E4339A">
            <w:pPr>
              <w:pStyle w:val="ListParagraph"/>
              <w:numPr>
                <w:ilvl w:val="0"/>
                <w:numId w:val="6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Category generation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1B0291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9:23-9:2</w:t>
            </w:r>
            <w:r w:rsidR="00E4339A" w:rsidRPr="003D747E">
              <w:rPr>
                <w:rFonts w:ascii="Lucida Grande" w:hAnsi="Lucida Grande" w:cs="Lucida Grande"/>
                <w:sz w:val="20"/>
                <w:szCs w:val="22"/>
              </w:rPr>
              <w:t>5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Phonological goal</w:t>
            </w:r>
          </w:p>
          <w:p w:rsidR="00872C95" w:rsidRDefault="00872C95" w:rsidP="00872C95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2"/>
          </w:tcPr>
          <w:p w:rsidR="00E1007A" w:rsidRPr="003D747E" w:rsidRDefault="00674961" w:rsidP="00E1007A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>Clinician</w:t>
            </w:r>
            <w:r w:rsidR="003E314A" w:rsidRPr="003D747E">
              <w:rPr>
                <w:rFonts w:ascii="Lucida Grande" w:hAnsi="Lucida Grande" w:cs="Lucida Grande"/>
                <w:b/>
                <w:sz w:val="20"/>
                <w:szCs w:val="22"/>
              </w:rPr>
              <w:t>: We are also going to learn about the letter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 </w:t>
            </w:r>
            <w:r w:rsidR="003E314A" w:rsidRPr="003D747E">
              <w:rPr>
                <w:rFonts w:ascii="Lucida Grande" w:hAnsi="Lucida Grande" w:cs="Lucida Grande"/>
                <w:b/>
                <w:sz w:val="20"/>
                <w:szCs w:val="22"/>
              </w:rPr>
              <w:t>/s/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.  </w:t>
            </w:r>
            <w:r w:rsidR="003E314A" w:rsidRPr="003D747E">
              <w:rPr>
                <w:rFonts w:ascii="Lucida Grande" w:hAnsi="Lucida Grande" w:cs="Lucida Grande"/>
                <w:b/>
                <w:sz w:val="20"/>
                <w:szCs w:val="22"/>
              </w:rPr>
              <w:t>It makes a sound like a snake</w:t>
            </w:r>
            <w:r w:rsidR="00E1007A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.  </w:t>
            </w:r>
          </w:p>
          <w:p w:rsidR="00320B86" w:rsidRPr="003D747E" w:rsidRDefault="00320B86" w:rsidP="00E4339A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</w:p>
        </w:tc>
        <w:tc>
          <w:tcPr>
            <w:tcW w:w="2136" w:type="dxa"/>
          </w:tcPr>
          <w:p w:rsidR="00320B86" w:rsidRPr="003D747E" w:rsidRDefault="00E4339A" w:rsidP="00E1007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1.  </w:t>
            </w:r>
            <w:r w:rsidR="00E1007A">
              <w:rPr>
                <w:rFonts w:ascii="Lucida Grande" w:hAnsi="Lucida Grande" w:cs="Lucida Grande"/>
                <w:sz w:val="20"/>
                <w:szCs w:val="22"/>
              </w:rPr>
              <w:t>final /s/</w:t>
            </w:r>
          </w:p>
        </w:tc>
      </w:tr>
      <w:tr w:rsidR="00320B86" w:rsidRPr="003D747E">
        <w:tc>
          <w:tcPr>
            <w:tcW w:w="1058" w:type="dxa"/>
          </w:tcPr>
          <w:p w:rsidR="00320B86" w:rsidRPr="003D747E" w:rsidRDefault="001B0291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9:25-9:40</w:t>
            </w:r>
          </w:p>
        </w:tc>
        <w:tc>
          <w:tcPr>
            <w:tcW w:w="1390" w:type="dxa"/>
          </w:tcPr>
          <w:p w:rsidR="00872C95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Literacy Center</w:t>
            </w:r>
          </w:p>
          <w:p w:rsidR="00320B86" w:rsidRPr="003D747E" w:rsidRDefault="00320B86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  <w:tc>
          <w:tcPr>
            <w:tcW w:w="4704" w:type="dxa"/>
            <w:gridSpan w:val="2"/>
          </w:tcPr>
          <w:p w:rsidR="00E4339A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Read the book: </w:t>
            </w:r>
            <w:r w:rsidRPr="003D747E">
              <w:rPr>
                <w:rFonts w:ascii="Lucida Grande" w:hAnsi="Lucida Grande" w:cs="Lucida Grande"/>
                <w:i/>
                <w:sz w:val="20"/>
                <w:szCs w:val="22"/>
              </w:rPr>
              <w:t xml:space="preserve">From Head to Toe, 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>By Eric Carle.</w:t>
            </w:r>
          </w:p>
          <w:p w:rsidR="00B24F47" w:rsidRPr="003D747E" w:rsidRDefault="00E4339A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Use scaffolding techniques while reading the book with the students</w:t>
            </w:r>
            <w:r w:rsidR="00B24F47" w:rsidRPr="003D747E">
              <w:rPr>
                <w:rFonts w:ascii="Lucida Grande" w:hAnsi="Lucida Grande" w:cs="Lucida Grande"/>
                <w:sz w:val="20"/>
                <w:szCs w:val="22"/>
              </w:rPr>
              <w:t>.</w:t>
            </w:r>
          </w:p>
          <w:p w:rsidR="00320B86" w:rsidRPr="003D747E" w:rsidRDefault="00B24F47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Focus on language target.</w:t>
            </w:r>
          </w:p>
        </w:tc>
        <w:tc>
          <w:tcPr>
            <w:tcW w:w="2136" w:type="dxa"/>
          </w:tcPr>
          <w:p w:rsidR="00E4339A" w:rsidRPr="003D747E" w:rsidRDefault="00E4339A" w:rsidP="00E4339A">
            <w:pPr>
              <w:pStyle w:val="ListParagraph"/>
              <w:numPr>
                <w:ilvl w:val="0"/>
                <w:numId w:val="7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Object actions</w:t>
            </w:r>
          </w:p>
          <w:p w:rsidR="00320B86" w:rsidRPr="003D747E" w:rsidRDefault="00E1007A" w:rsidP="00E4339A">
            <w:pPr>
              <w:pStyle w:val="ListParagraph"/>
              <w:numPr>
                <w:ilvl w:val="0"/>
                <w:numId w:val="7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Final /s/</w:t>
            </w:r>
          </w:p>
        </w:tc>
      </w:tr>
      <w:tr w:rsidR="003D747E" w:rsidRPr="003D747E">
        <w:tc>
          <w:tcPr>
            <w:tcW w:w="1058" w:type="dxa"/>
          </w:tcPr>
          <w:p w:rsidR="003D747E" w:rsidRPr="003D747E" w:rsidRDefault="001B0291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9:40-9</w:t>
            </w:r>
            <w:r w:rsidR="003D747E" w:rsidRPr="003D747E">
              <w:rPr>
                <w:rFonts w:ascii="Lucida Grande" w:hAnsi="Lucida Grande" w:cs="Lucida Grande"/>
                <w:sz w:val="20"/>
                <w:szCs w:val="22"/>
              </w:rPr>
              <w:t>:5</w:t>
            </w:r>
            <w:r>
              <w:rPr>
                <w:rFonts w:ascii="Lucida Grande" w:hAnsi="Lucida Grande" w:cs="Lucida Grande"/>
                <w:sz w:val="20"/>
                <w:szCs w:val="22"/>
              </w:rPr>
              <w:t>5</w:t>
            </w:r>
          </w:p>
        </w:tc>
        <w:tc>
          <w:tcPr>
            <w:tcW w:w="1390" w:type="dxa"/>
          </w:tcPr>
          <w:p w:rsidR="003D747E" w:rsidRPr="003D747E" w:rsidRDefault="00F2165B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Literacy Activity</w:t>
            </w:r>
          </w:p>
        </w:tc>
        <w:tc>
          <w:tcPr>
            <w:tcW w:w="4680" w:type="dxa"/>
          </w:tcPr>
          <w:p w:rsidR="003D747E" w:rsidRPr="003D747E" w:rsidRDefault="003D747E" w:rsidP="001B0291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Group activity- </w:t>
            </w:r>
            <w:r w:rsidR="001B0291">
              <w:rPr>
                <w:rFonts w:ascii="Lucida Grande" w:hAnsi="Lucida Grande" w:cs="Lucida Grande"/>
                <w:sz w:val="20"/>
                <w:szCs w:val="22"/>
              </w:rPr>
              <w:t>Roll action block.  State body part and action.  Act out action to the music for 1 minute.  Each kid takes a turn rolling the action cube</w:t>
            </w: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  </w:t>
            </w:r>
          </w:p>
        </w:tc>
        <w:tc>
          <w:tcPr>
            <w:tcW w:w="2160" w:type="dxa"/>
            <w:gridSpan w:val="2"/>
          </w:tcPr>
          <w:p w:rsidR="003D747E" w:rsidRPr="003D747E" w:rsidRDefault="003D747E" w:rsidP="003C3F34">
            <w:pPr>
              <w:pStyle w:val="ListParagraph"/>
              <w:numPr>
                <w:ilvl w:val="0"/>
                <w:numId w:val="10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object-action</w:t>
            </w:r>
          </w:p>
          <w:p w:rsidR="003D747E" w:rsidRPr="003D747E" w:rsidRDefault="003D747E" w:rsidP="003C3F34">
            <w:pPr>
              <w:pStyle w:val="ListParagraph"/>
              <w:numPr>
                <w:ilvl w:val="0"/>
                <w:numId w:val="10"/>
              </w:num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final /s/</w:t>
            </w:r>
          </w:p>
        </w:tc>
      </w:tr>
      <w:tr w:rsidR="003D747E" w:rsidRPr="003D747E">
        <w:tc>
          <w:tcPr>
            <w:tcW w:w="1058" w:type="dxa"/>
          </w:tcPr>
          <w:p w:rsidR="003D747E" w:rsidRPr="003D747E" w:rsidRDefault="00F2165B">
            <w:pPr>
              <w:rPr>
                <w:rFonts w:ascii="Lucida Grande" w:hAnsi="Lucida Grande" w:cs="Lucida Grande"/>
                <w:sz w:val="20"/>
                <w:szCs w:val="22"/>
              </w:rPr>
            </w:pPr>
            <w:r>
              <w:rPr>
                <w:rFonts w:ascii="Lucida Grande" w:hAnsi="Lucida Grande" w:cs="Lucida Grande"/>
                <w:sz w:val="20"/>
                <w:szCs w:val="22"/>
              </w:rPr>
              <w:t>9:55-10:00</w:t>
            </w:r>
          </w:p>
        </w:tc>
        <w:tc>
          <w:tcPr>
            <w:tcW w:w="1390" w:type="dxa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End of the day </w:t>
            </w:r>
          </w:p>
        </w:tc>
        <w:tc>
          <w:tcPr>
            <w:tcW w:w="4680" w:type="dxa"/>
          </w:tcPr>
          <w:p w:rsidR="003D747E" w:rsidRPr="003D747E" w:rsidRDefault="003D747E">
            <w:pPr>
              <w:rPr>
                <w:rFonts w:ascii="Lucida Grande" w:hAnsi="Lucida Grande" w:cs="Lucida Grande"/>
                <w:b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 xml:space="preserve">Review the language target and phonological target.  </w:t>
            </w:r>
            <w:r w:rsidRPr="003D747E">
              <w:rPr>
                <w:rFonts w:ascii="Lucida Grande" w:hAnsi="Lucida Grande" w:cs="Lucida Grande"/>
                <w:b/>
                <w:sz w:val="20"/>
                <w:szCs w:val="22"/>
              </w:rPr>
              <w:t xml:space="preserve">Today we learned what our body parts can do.  We also learned that some of the words end in /s/ because there are two of them.  </w:t>
            </w:r>
          </w:p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  <w:r w:rsidRPr="003D747E">
              <w:rPr>
                <w:rFonts w:ascii="Lucida Grande" w:hAnsi="Lucida Grande" w:cs="Lucida Grande"/>
                <w:sz w:val="20"/>
                <w:szCs w:val="22"/>
              </w:rPr>
              <w:t>Play end of the day music.  Students gather their back packs and form a line at the door</w:t>
            </w:r>
          </w:p>
        </w:tc>
        <w:tc>
          <w:tcPr>
            <w:tcW w:w="2160" w:type="dxa"/>
            <w:gridSpan w:val="2"/>
          </w:tcPr>
          <w:p w:rsidR="003D747E" w:rsidRPr="003D747E" w:rsidRDefault="003D747E">
            <w:pPr>
              <w:rPr>
                <w:rFonts w:ascii="Lucida Grande" w:hAnsi="Lucida Grande" w:cs="Lucida Grande"/>
                <w:sz w:val="20"/>
                <w:szCs w:val="22"/>
              </w:rPr>
            </w:pPr>
          </w:p>
        </w:tc>
      </w:tr>
    </w:tbl>
    <w:p w:rsidR="00F63AC8" w:rsidRPr="003D747E" w:rsidRDefault="00F63AC8">
      <w:pPr>
        <w:rPr>
          <w:sz w:val="20"/>
        </w:rPr>
      </w:pPr>
    </w:p>
    <w:p w:rsidR="00F63AC8" w:rsidRPr="003D747E" w:rsidRDefault="00F63AC8">
      <w:pPr>
        <w:rPr>
          <w:sz w:val="20"/>
        </w:rPr>
      </w:pPr>
    </w:p>
    <w:p w:rsidR="003C3F34" w:rsidRPr="003D747E" w:rsidRDefault="003C3F34">
      <w:pPr>
        <w:rPr>
          <w:sz w:val="20"/>
        </w:rPr>
      </w:pPr>
    </w:p>
    <w:p w:rsidR="00F63AC8" w:rsidRPr="003D747E" w:rsidRDefault="00F63AC8">
      <w:pPr>
        <w:rPr>
          <w:sz w:val="20"/>
        </w:rPr>
      </w:pPr>
    </w:p>
    <w:sectPr w:rsidR="00F63AC8" w:rsidRPr="003D747E" w:rsidSect="003D747E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FE4"/>
    <w:multiLevelType w:val="hybridMultilevel"/>
    <w:tmpl w:val="B284E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CE1B91"/>
    <w:multiLevelType w:val="hybridMultilevel"/>
    <w:tmpl w:val="7B76B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6D6DAA"/>
    <w:multiLevelType w:val="hybridMultilevel"/>
    <w:tmpl w:val="6AFE0C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911616"/>
    <w:multiLevelType w:val="hybridMultilevel"/>
    <w:tmpl w:val="6C1CF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6522FB"/>
    <w:multiLevelType w:val="hybridMultilevel"/>
    <w:tmpl w:val="5F7202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465547"/>
    <w:multiLevelType w:val="hybridMultilevel"/>
    <w:tmpl w:val="56AC9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DA6F4F"/>
    <w:multiLevelType w:val="hybridMultilevel"/>
    <w:tmpl w:val="BFFE1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D42DBC"/>
    <w:multiLevelType w:val="hybridMultilevel"/>
    <w:tmpl w:val="88E8C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9F16A8"/>
    <w:multiLevelType w:val="hybridMultilevel"/>
    <w:tmpl w:val="83CE1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FD3F37"/>
    <w:multiLevelType w:val="hybridMultilevel"/>
    <w:tmpl w:val="1EFAE3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8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63AC8"/>
    <w:rsid w:val="000C3ADB"/>
    <w:rsid w:val="001B0291"/>
    <w:rsid w:val="001E46DE"/>
    <w:rsid w:val="002F7D78"/>
    <w:rsid w:val="00320B86"/>
    <w:rsid w:val="003C3F34"/>
    <w:rsid w:val="003D747E"/>
    <w:rsid w:val="003E314A"/>
    <w:rsid w:val="005313D1"/>
    <w:rsid w:val="0053479E"/>
    <w:rsid w:val="00674961"/>
    <w:rsid w:val="007020F2"/>
    <w:rsid w:val="00712D4D"/>
    <w:rsid w:val="007619B7"/>
    <w:rsid w:val="00872C95"/>
    <w:rsid w:val="00872E36"/>
    <w:rsid w:val="00903199"/>
    <w:rsid w:val="00B24F47"/>
    <w:rsid w:val="00CB5D90"/>
    <w:rsid w:val="00E1007A"/>
    <w:rsid w:val="00E4339A"/>
    <w:rsid w:val="00E575E0"/>
    <w:rsid w:val="00F2165B"/>
    <w:rsid w:val="00F63AC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13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3A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32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>bilinguistics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Anderson</dc:creator>
  <cp:lastModifiedBy>Scott</cp:lastModifiedBy>
  <cp:revision>2</cp:revision>
  <dcterms:created xsi:type="dcterms:W3CDTF">2011-03-01T19:10:00Z</dcterms:created>
  <dcterms:modified xsi:type="dcterms:W3CDTF">2011-03-01T19:10:00Z</dcterms:modified>
</cp:coreProperties>
</file>